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268FC" w14:textId="387CE731" w:rsidR="002A6B02" w:rsidRPr="00B9689F" w:rsidRDefault="00CD54D0" w:rsidP="002A6B02">
      <w:pPr>
        <w:jc w:val="center"/>
        <w:rPr>
          <w:b/>
          <w:caps/>
          <w:sz w:val="32"/>
        </w:rPr>
      </w:pPr>
      <w:bookmarkStart w:id="0" w:name="_GoBack"/>
      <w:bookmarkEnd w:id="0"/>
      <w:r>
        <w:rPr>
          <w:b/>
          <w:caps/>
          <w:sz w:val="32"/>
        </w:rPr>
        <w:t xml:space="preserve">Lindbergh Electric Airplane Flight (LEAF) </w:t>
      </w:r>
      <w:r w:rsidR="002A6B02" w:rsidRPr="00B9689F">
        <w:rPr>
          <w:b/>
          <w:caps/>
          <w:sz w:val="32"/>
        </w:rPr>
        <w:t>Challenge</w:t>
      </w:r>
    </w:p>
    <w:p w14:paraId="11B297F7" w14:textId="77777777" w:rsidR="002A6B02" w:rsidRDefault="002A6B02" w:rsidP="002A6B02">
      <w:pPr>
        <w:numPr>
          <w:ilvl w:val="0"/>
          <w:numId w:val="1"/>
        </w:numPr>
        <w:jc w:val="both"/>
      </w:pPr>
      <w:r>
        <w:rPr>
          <w:b/>
          <w:u w:val="single"/>
        </w:rPr>
        <w:t>DESCRIPTION:</w:t>
      </w:r>
      <w:r>
        <w:rPr>
          <w:b/>
        </w:rPr>
        <w:t xml:space="preserve"> </w:t>
      </w:r>
      <w:r>
        <w:t xml:space="preserve">Prior to the tournament, teams design, build, and test a tethered electric aircraft that carries as heavy a load as possible. </w:t>
      </w:r>
    </w:p>
    <w:p w14:paraId="0B7CA17F" w14:textId="77777777" w:rsidR="002A6B02" w:rsidRPr="000417F8" w:rsidRDefault="002A6B02" w:rsidP="002A6B02">
      <w:pPr>
        <w:jc w:val="both"/>
      </w:pPr>
    </w:p>
    <w:p w14:paraId="474C328B" w14:textId="591D9D23" w:rsidR="002A6B02" w:rsidRPr="00F21110" w:rsidRDefault="002A6B02" w:rsidP="002C0CE1">
      <w:pPr>
        <w:ind w:left="360"/>
        <w:jc w:val="both"/>
      </w:pPr>
      <w:r w:rsidRPr="00F21110">
        <w:rPr>
          <w:b/>
          <w:sz w:val="22"/>
          <w:u w:val="single"/>
        </w:rPr>
        <w:t>A TEAM OF UP TO</w:t>
      </w:r>
      <w:r w:rsidRPr="00F21110">
        <w:rPr>
          <w:b/>
          <w:sz w:val="22"/>
        </w:rPr>
        <w:t xml:space="preserve">: </w:t>
      </w:r>
      <w:r w:rsidRPr="00F21110">
        <w:rPr>
          <w:sz w:val="22"/>
        </w:rPr>
        <w:t>2</w:t>
      </w:r>
      <w:r w:rsidRPr="00F21110">
        <w:rPr>
          <w:b/>
          <w:sz w:val="22"/>
        </w:rPr>
        <w:t xml:space="preserve"> </w:t>
      </w:r>
      <w:r w:rsidRPr="00F21110">
        <w:rPr>
          <w:b/>
          <w:sz w:val="22"/>
          <w:u w:val="single"/>
        </w:rPr>
        <w:t>EYE PROTECTION</w:t>
      </w:r>
      <w:r w:rsidRPr="00F21110">
        <w:rPr>
          <w:b/>
          <w:sz w:val="22"/>
        </w:rPr>
        <w:t xml:space="preserve">: </w:t>
      </w:r>
      <w:r w:rsidRPr="00F21110">
        <w:rPr>
          <w:sz w:val="22"/>
        </w:rPr>
        <w:t>#5</w:t>
      </w:r>
      <w:r w:rsidRPr="00F21110">
        <w:rPr>
          <w:b/>
          <w:sz w:val="22"/>
        </w:rPr>
        <w:t xml:space="preserve"> </w:t>
      </w:r>
      <w:r w:rsidRPr="00F21110">
        <w:rPr>
          <w:b/>
          <w:sz w:val="22"/>
          <w:u w:val="single"/>
        </w:rPr>
        <w:t>IMPOUND</w:t>
      </w:r>
      <w:r w:rsidRPr="00F21110">
        <w:rPr>
          <w:b/>
          <w:sz w:val="22"/>
        </w:rPr>
        <w:t xml:space="preserve">: </w:t>
      </w:r>
      <w:r w:rsidR="004637D3">
        <w:rPr>
          <w:sz w:val="22"/>
        </w:rPr>
        <w:t>N</w:t>
      </w:r>
      <w:r w:rsidR="002C0CE1">
        <w:rPr>
          <w:sz w:val="22"/>
        </w:rPr>
        <w:t>o</w:t>
      </w:r>
      <w:r w:rsidRPr="00F21110">
        <w:rPr>
          <w:b/>
          <w:sz w:val="22"/>
        </w:rPr>
        <w:t xml:space="preserve"> </w:t>
      </w:r>
      <w:r w:rsidRPr="00F21110">
        <w:rPr>
          <w:b/>
          <w:sz w:val="22"/>
          <w:u w:val="single"/>
        </w:rPr>
        <w:t>APPROXIMATE TIME</w:t>
      </w:r>
      <w:r w:rsidRPr="00F21110">
        <w:rPr>
          <w:b/>
          <w:sz w:val="22"/>
        </w:rPr>
        <w:t>:</w:t>
      </w:r>
      <w:r>
        <w:rPr>
          <w:sz w:val="22"/>
        </w:rPr>
        <w:t xml:space="preserve"> 15</w:t>
      </w:r>
      <w:r w:rsidR="002C0CE1">
        <w:rPr>
          <w:sz w:val="22"/>
        </w:rPr>
        <w:t xml:space="preserve"> M</w:t>
      </w:r>
      <w:r w:rsidR="00F42C95">
        <w:rPr>
          <w:sz w:val="22"/>
        </w:rPr>
        <w:t>in</w:t>
      </w:r>
      <w:r w:rsidR="002C0CE1">
        <w:rPr>
          <w:sz w:val="22"/>
        </w:rPr>
        <w:t>utes</w:t>
      </w:r>
    </w:p>
    <w:p w14:paraId="513BDB2F" w14:textId="77777777" w:rsidR="002A6B02" w:rsidRDefault="002A6B02" w:rsidP="002A6B02">
      <w:pPr>
        <w:jc w:val="both"/>
      </w:pPr>
    </w:p>
    <w:p w14:paraId="00546801" w14:textId="77777777" w:rsidR="002A6B02" w:rsidRDefault="002A6B02" w:rsidP="002A6B02">
      <w:pPr>
        <w:numPr>
          <w:ilvl w:val="0"/>
          <w:numId w:val="1"/>
        </w:numPr>
        <w:jc w:val="both"/>
      </w:pPr>
      <w:r>
        <w:rPr>
          <w:b/>
          <w:u w:val="single"/>
        </w:rPr>
        <w:t>EVENT PARAMETERS/CONSTRUCTION:</w:t>
      </w:r>
    </w:p>
    <w:p w14:paraId="41269E3E" w14:textId="579618B5" w:rsidR="002A6B02" w:rsidRDefault="00AE63BA" w:rsidP="002A6B02">
      <w:pPr>
        <w:numPr>
          <w:ilvl w:val="1"/>
          <w:numId w:val="1"/>
        </w:numPr>
        <w:jc w:val="both"/>
      </w:pPr>
      <w:r>
        <w:t>Teams must</w:t>
      </w:r>
      <w:r w:rsidR="002A6B02">
        <w:t xml:space="preserve"> bring one electric aircraft, </w:t>
      </w:r>
      <w:r>
        <w:t xml:space="preserve">the team’s written report, </w:t>
      </w:r>
      <w:r w:rsidR="002A6B02">
        <w:t>items being used as cargo (pennies, wheel weights, etc.) and any tools necessary to repair or modify the airplane.</w:t>
      </w:r>
      <w:r>
        <w:t xml:space="preserve"> </w:t>
      </w:r>
    </w:p>
    <w:p w14:paraId="01918CFE" w14:textId="4B9EAC48" w:rsidR="002A6B02" w:rsidRDefault="002A6B02" w:rsidP="002A6B02">
      <w:pPr>
        <w:numPr>
          <w:ilvl w:val="1"/>
          <w:numId w:val="1"/>
        </w:numPr>
        <w:jc w:val="both"/>
      </w:pPr>
      <w:r>
        <w:t>Supervisors will provide the power pole (</w:t>
      </w:r>
      <w:r w:rsidRPr="00190D3B">
        <w:t xml:space="preserve">Kelvin part # </w:t>
      </w:r>
      <w:r w:rsidRPr="00190D3B">
        <w:rPr>
          <w:color w:val="231F20"/>
        </w:rPr>
        <w:t>851508)</w:t>
      </w:r>
      <w:r>
        <w:t>, variable power supply (Kelvin part #</w:t>
      </w:r>
      <w:r w:rsidRPr="00190D3B">
        <w:t xml:space="preserve"> </w:t>
      </w:r>
      <w:r>
        <w:rPr>
          <w:rStyle w:val="bold"/>
        </w:rPr>
        <w:t>841051</w:t>
      </w:r>
      <w:r>
        <w:t>)</w:t>
      </w:r>
      <w:r w:rsidR="00F8427F">
        <w:t>, 305 cm long</w:t>
      </w:r>
      <w:r w:rsidR="00872D0D">
        <w:t xml:space="preserve"> </w:t>
      </w:r>
      <w:r w:rsidR="00211055">
        <w:t>wire leads with alligator clips</w:t>
      </w:r>
      <w:r w:rsidR="00872D0D">
        <w:t>,</w:t>
      </w:r>
      <w:r>
        <w:t xml:space="preserve"> an</w:t>
      </w:r>
      <w:r w:rsidR="00D4409E">
        <w:t>d other necessary items</w:t>
      </w:r>
      <w:r>
        <w:t xml:space="preserve"> (such a</w:t>
      </w:r>
      <w:r w:rsidR="00F42C95">
        <w:t>s safety cones</w:t>
      </w:r>
      <w:r w:rsidR="00D4409E">
        <w:t xml:space="preserve">, </w:t>
      </w:r>
      <w:r w:rsidR="00216FE4">
        <w:t>stanchions,</w:t>
      </w:r>
      <w:r>
        <w:t xml:space="preserve"> extension cords</w:t>
      </w:r>
      <w:r w:rsidR="00216FE4">
        <w:t>, etc.</w:t>
      </w:r>
      <w:r>
        <w:t>) to set up a flight circle.</w:t>
      </w:r>
    </w:p>
    <w:p w14:paraId="47DA8D51" w14:textId="77777777" w:rsidR="002A6B02" w:rsidRDefault="002A6B02" w:rsidP="002A6B02">
      <w:pPr>
        <w:numPr>
          <w:ilvl w:val="1"/>
          <w:numId w:val="1"/>
        </w:numPr>
        <w:jc w:val="both"/>
      </w:pPr>
      <w:r>
        <w:t>Students must wear eye protection at</w:t>
      </w:r>
      <w:r w:rsidR="00947A4A">
        <w:t xml:space="preserve"> all times when in the cordoned-</w:t>
      </w:r>
      <w:r>
        <w:t xml:space="preserve">off area.  Teams without proper eye protection will be given an opportunity to obtain </w:t>
      </w:r>
      <w:r w:rsidR="00F42C95">
        <w:t xml:space="preserve">proper </w:t>
      </w:r>
      <w:r>
        <w:t>eye protection.</w:t>
      </w:r>
    </w:p>
    <w:p w14:paraId="210304FD" w14:textId="77777777" w:rsidR="002A6B02" w:rsidRDefault="002A6B02" w:rsidP="002A6B02">
      <w:pPr>
        <w:jc w:val="both"/>
      </w:pPr>
    </w:p>
    <w:p w14:paraId="0BE314B0" w14:textId="77777777" w:rsidR="002A6B02" w:rsidRDefault="002A6B02" w:rsidP="002A6B02">
      <w:pPr>
        <w:numPr>
          <w:ilvl w:val="0"/>
          <w:numId w:val="1"/>
        </w:numPr>
        <w:jc w:val="both"/>
      </w:pPr>
      <w:r>
        <w:rPr>
          <w:b/>
          <w:u w:val="single"/>
        </w:rPr>
        <w:t>CONSTRUCTION PARAMETERS:</w:t>
      </w:r>
      <w:r>
        <w:t xml:space="preserve"> </w:t>
      </w:r>
    </w:p>
    <w:p w14:paraId="352430D3" w14:textId="3B71D182" w:rsidR="00F8427F" w:rsidRPr="00F8427F" w:rsidRDefault="00F8427F" w:rsidP="002A6B02">
      <w:pPr>
        <w:numPr>
          <w:ilvl w:val="1"/>
          <w:numId w:val="1"/>
        </w:numPr>
        <w:jc w:val="both"/>
      </w:pPr>
      <w:r>
        <w:rPr>
          <w:bCs/>
        </w:rPr>
        <w:t xml:space="preserve">Airplanes may measure no more than 91 cm in any direction. </w:t>
      </w:r>
    </w:p>
    <w:p w14:paraId="219D4EF3" w14:textId="6C43CBC8" w:rsidR="002A6B02" w:rsidRPr="000417F8" w:rsidRDefault="002A6B02" w:rsidP="002A6B02">
      <w:pPr>
        <w:numPr>
          <w:ilvl w:val="1"/>
          <w:numId w:val="1"/>
        </w:numPr>
        <w:jc w:val="both"/>
      </w:pPr>
      <w:r>
        <w:rPr>
          <w:bCs/>
        </w:rPr>
        <w:t xml:space="preserve">No commercial kits or lighter-than-air </w:t>
      </w:r>
      <w:r w:rsidR="001C5163">
        <w:rPr>
          <w:bCs/>
        </w:rPr>
        <w:t>materials</w:t>
      </w:r>
      <w:r>
        <w:rPr>
          <w:bCs/>
        </w:rPr>
        <w:t xml:space="preserve"> may be used in </w:t>
      </w:r>
      <w:r w:rsidR="00920812">
        <w:rPr>
          <w:bCs/>
        </w:rPr>
        <w:t>the construction of the</w:t>
      </w:r>
      <w:r>
        <w:rPr>
          <w:bCs/>
        </w:rPr>
        <w:t xml:space="preserve"> airplanes.</w:t>
      </w:r>
    </w:p>
    <w:p w14:paraId="7CC58632" w14:textId="0017816C" w:rsidR="00216FE4" w:rsidRDefault="00216FE4" w:rsidP="002A6B02">
      <w:pPr>
        <w:numPr>
          <w:ilvl w:val="1"/>
          <w:numId w:val="1"/>
        </w:numPr>
        <w:jc w:val="both"/>
      </w:pPr>
      <w:r>
        <w:t>Teams must use the required motor (Kelvin part # 850647).</w:t>
      </w:r>
    </w:p>
    <w:p w14:paraId="32716D84" w14:textId="77777777" w:rsidR="001C5163" w:rsidRDefault="002A6B02" w:rsidP="002A6B02">
      <w:pPr>
        <w:numPr>
          <w:ilvl w:val="1"/>
          <w:numId w:val="1"/>
        </w:numPr>
        <w:jc w:val="both"/>
      </w:pPr>
      <w:r>
        <w:t xml:space="preserve">Teams may use any materials to construct the aircraft </w:t>
      </w:r>
      <w:r w:rsidR="00216FE4">
        <w:t>including</w:t>
      </w:r>
      <w:r>
        <w:t xml:space="preserve"> but not limited to wood, paper, foam</w:t>
      </w:r>
      <w:r w:rsidR="00216FE4">
        <w:t>, etc</w:t>
      </w:r>
      <w:r>
        <w:t>. Students are responsi</w:t>
      </w:r>
      <w:r w:rsidR="00216FE4">
        <w:t xml:space="preserve">ble for constructing the wings and fuselage.  </w:t>
      </w:r>
    </w:p>
    <w:p w14:paraId="76E275A2" w14:textId="77777777" w:rsidR="001C5163" w:rsidRDefault="001C5163" w:rsidP="002A6B02">
      <w:pPr>
        <w:numPr>
          <w:ilvl w:val="1"/>
          <w:numId w:val="1"/>
        </w:numPr>
        <w:jc w:val="both"/>
      </w:pPr>
      <w:r>
        <w:t>Teams may use any type of wheeled take-off and landing gear.</w:t>
      </w:r>
    </w:p>
    <w:p w14:paraId="60139900" w14:textId="39C943A0" w:rsidR="00216FE4" w:rsidRDefault="001C5163" w:rsidP="002A6B02">
      <w:pPr>
        <w:numPr>
          <w:ilvl w:val="1"/>
          <w:numId w:val="1"/>
        </w:numPr>
        <w:jc w:val="both"/>
      </w:pPr>
      <w:r>
        <w:t>Teams may use any type of non-metallic</w:t>
      </w:r>
      <w:r w:rsidR="00216FE4">
        <w:t xml:space="preserve"> propeller</w:t>
      </w:r>
      <w:r>
        <w:t>.</w:t>
      </w:r>
    </w:p>
    <w:p w14:paraId="2AEA7DCC" w14:textId="160A4155" w:rsidR="002A6B02" w:rsidRDefault="002A6B02" w:rsidP="002A6B02">
      <w:pPr>
        <w:numPr>
          <w:ilvl w:val="1"/>
          <w:numId w:val="1"/>
        </w:numPr>
        <w:jc w:val="both"/>
      </w:pPr>
      <w:r>
        <w:t xml:space="preserve">Cargo may be any </w:t>
      </w:r>
      <w:r w:rsidR="001C5163">
        <w:t xml:space="preserve">solid material.  It may be any </w:t>
      </w:r>
      <w:r>
        <w:t>shape or form that d</w:t>
      </w:r>
      <w:r w:rsidR="001C5163">
        <w:t xml:space="preserve">oes not provide additional lift.  It </w:t>
      </w:r>
      <w:r>
        <w:t xml:space="preserve">must be attached in a manner that does not provide additional lift.  Cargo must </w:t>
      </w:r>
      <w:r w:rsidR="00216FE4">
        <w:t>be easy to remove to allow for expedited measuring.</w:t>
      </w:r>
    </w:p>
    <w:p w14:paraId="275ED95D" w14:textId="1A1125F9" w:rsidR="00216FE4" w:rsidRDefault="00216FE4" w:rsidP="002A6B02">
      <w:pPr>
        <w:numPr>
          <w:ilvl w:val="1"/>
          <w:numId w:val="1"/>
        </w:numPr>
        <w:jc w:val="both"/>
      </w:pPr>
      <w:r>
        <w:t>Electricity to the motor will be supplied by a</w:t>
      </w:r>
      <w:r w:rsidR="001C5163">
        <w:t xml:space="preserve"> variable power source and power pole (see 2</w:t>
      </w:r>
      <w:r w:rsidR="003A7EEE">
        <w:t>.b</w:t>
      </w:r>
      <w:r>
        <w:t xml:space="preserve">).  </w:t>
      </w:r>
      <w:r w:rsidR="001C5163">
        <w:t>Leads shall run from the motor to t</w:t>
      </w:r>
      <w:r>
        <w:t>he tip of one of the plane’s wings</w:t>
      </w:r>
      <w:r w:rsidR="001C5163">
        <w:t xml:space="preserve"> to allow alligator clips to be attached quickly and easily.</w:t>
      </w:r>
    </w:p>
    <w:p w14:paraId="7A3959C1" w14:textId="77777777" w:rsidR="002A6B02" w:rsidRDefault="002A6B02" w:rsidP="002A6B02">
      <w:pPr>
        <w:numPr>
          <w:ilvl w:val="1"/>
          <w:numId w:val="1"/>
        </w:numPr>
        <w:jc w:val="both"/>
      </w:pPr>
      <w:r>
        <w:t xml:space="preserve">Each team must clearly label their airplane </w:t>
      </w:r>
      <w:r w:rsidR="00EE6A66">
        <w:t>and written report</w:t>
      </w:r>
      <w:r w:rsidR="004732DC">
        <w:t xml:space="preserve"> with their team names.</w:t>
      </w:r>
    </w:p>
    <w:p w14:paraId="0535418C" w14:textId="77777777" w:rsidR="002A6B02" w:rsidRDefault="002A6B02" w:rsidP="002A6B02">
      <w:pPr>
        <w:jc w:val="both"/>
      </w:pPr>
    </w:p>
    <w:p w14:paraId="67203D3F" w14:textId="77777777" w:rsidR="002A6B02" w:rsidRDefault="002A6B02" w:rsidP="002A6B02">
      <w:pPr>
        <w:numPr>
          <w:ilvl w:val="0"/>
          <w:numId w:val="1"/>
        </w:numPr>
        <w:jc w:val="both"/>
      </w:pPr>
      <w:r>
        <w:rPr>
          <w:b/>
          <w:u w:val="single"/>
        </w:rPr>
        <w:t>TESTING APPARATUS:</w:t>
      </w:r>
      <w:r w:rsidRPr="00AD636E">
        <w:rPr>
          <w:b/>
        </w:rPr>
        <w:t xml:space="preserve">  </w:t>
      </w:r>
    </w:p>
    <w:p w14:paraId="72D0FE27" w14:textId="753655DC" w:rsidR="001C5163" w:rsidRDefault="00211055" w:rsidP="00211055">
      <w:pPr>
        <w:numPr>
          <w:ilvl w:val="1"/>
          <w:numId w:val="1"/>
        </w:numPr>
        <w:jc w:val="both"/>
      </w:pPr>
      <w:r>
        <w:t>The flight circle will be constructed with a power pole at the cen</w:t>
      </w:r>
      <w:r w:rsidR="00D4409E">
        <w:t>ter of the circle with 3m</w:t>
      </w:r>
      <w:r w:rsidR="004732DC">
        <w:t xml:space="preserve"> l</w:t>
      </w:r>
      <w:r w:rsidR="00F8427F">
        <w:t xml:space="preserve">eads, creating a </w:t>
      </w:r>
      <w:r w:rsidR="00D4409E">
        <w:t>6m</w:t>
      </w:r>
      <w:r w:rsidR="004732DC">
        <w:t xml:space="preserve"> </w:t>
      </w:r>
      <w:r>
        <w:t xml:space="preserve">flight circle diameter. Alligator clips will </w:t>
      </w:r>
      <w:r w:rsidR="004732DC">
        <w:t>attach</w:t>
      </w:r>
      <w:r>
        <w:t xml:space="preserve"> to the ends of the leads to allow teams to easily attach and detach each team’s airplane.  </w:t>
      </w:r>
    </w:p>
    <w:p w14:paraId="5ADA8C3A" w14:textId="4F8C5017" w:rsidR="002A6B02" w:rsidRDefault="002B7AD6" w:rsidP="00211055">
      <w:pPr>
        <w:numPr>
          <w:ilvl w:val="1"/>
          <w:numId w:val="1"/>
        </w:numPr>
        <w:jc w:val="both"/>
      </w:pPr>
      <w:r>
        <w:t>Safety cones</w:t>
      </w:r>
      <w:r w:rsidR="003A7EEE">
        <w:t xml:space="preserve"> or </w:t>
      </w:r>
      <w:r w:rsidR="001C5163">
        <w:t>stanchions</w:t>
      </w:r>
      <w:r>
        <w:t xml:space="preserve"> </w:t>
      </w:r>
      <w:r w:rsidR="004732DC">
        <w:t>shall</w:t>
      </w:r>
      <w:r w:rsidR="001C5163">
        <w:t xml:space="preserve"> be placed around the perimeter.</w:t>
      </w:r>
      <w:r w:rsidR="002C0CE1">
        <w:t xml:space="preserve"> </w:t>
      </w:r>
      <w:r w:rsidR="003A7EEE">
        <w:t xml:space="preserve">One of these shall be the height verification apparatus (see 5.b.i). </w:t>
      </w:r>
      <w:r w:rsidR="001C5163">
        <w:t>The area will be cordoned-off.</w:t>
      </w:r>
    </w:p>
    <w:p w14:paraId="0D426DF5" w14:textId="77777777" w:rsidR="002A6B02" w:rsidRDefault="002A6B02" w:rsidP="002A6B02">
      <w:pPr>
        <w:jc w:val="both"/>
        <w:rPr>
          <w:b/>
          <w:u w:val="single"/>
        </w:rPr>
      </w:pPr>
    </w:p>
    <w:p w14:paraId="4880FE29" w14:textId="77777777" w:rsidR="002A6B02" w:rsidRPr="005D39BF" w:rsidRDefault="002A6B02" w:rsidP="002A6B02">
      <w:pPr>
        <w:numPr>
          <w:ilvl w:val="0"/>
          <w:numId w:val="1"/>
        </w:numPr>
        <w:jc w:val="both"/>
        <w:rPr>
          <w:u w:val="single"/>
        </w:rPr>
      </w:pPr>
      <w:r>
        <w:rPr>
          <w:b/>
          <w:u w:val="single"/>
        </w:rPr>
        <w:t>THE COMPETITION:</w:t>
      </w:r>
      <w:r w:rsidRPr="00380462">
        <w:rPr>
          <w:b/>
        </w:rPr>
        <w:t xml:space="preserve">   </w:t>
      </w:r>
    </w:p>
    <w:p w14:paraId="0D6CB4B6" w14:textId="72DBC628" w:rsidR="006A08B9" w:rsidRDefault="006A08B9" w:rsidP="002A6B02">
      <w:pPr>
        <w:numPr>
          <w:ilvl w:val="1"/>
          <w:numId w:val="1"/>
        </w:numPr>
        <w:jc w:val="both"/>
      </w:pPr>
      <w:r>
        <w:t>Students w</w:t>
      </w:r>
      <w:r w:rsidR="00123DD4">
        <w:t>ill have a total of 8 minutes in the flight circle</w:t>
      </w:r>
      <w:r>
        <w:t>.</w:t>
      </w:r>
    </w:p>
    <w:p w14:paraId="17A3408A" w14:textId="19208A43" w:rsidR="00783B3B" w:rsidRPr="00CF6076" w:rsidRDefault="006A08B9" w:rsidP="002A6B02">
      <w:pPr>
        <w:numPr>
          <w:ilvl w:val="1"/>
          <w:numId w:val="1"/>
        </w:numPr>
        <w:jc w:val="both"/>
      </w:pPr>
      <w:r>
        <w:t>Students d</w:t>
      </w:r>
      <w:r w:rsidR="002A6B02">
        <w:t>emonstrate proof of co</w:t>
      </w:r>
      <w:r w:rsidR="00CF6076">
        <w:t xml:space="preserve">ncept by flying two or more consecutive </w:t>
      </w:r>
      <w:r w:rsidR="004732DC">
        <w:t>lap</w:t>
      </w:r>
      <w:r w:rsidR="00CF6076">
        <w:t>s</w:t>
      </w:r>
      <w:r w:rsidR="004732DC">
        <w:t xml:space="preserve"> at a height greater than </w:t>
      </w:r>
      <w:r w:rsidR="00CF6076" w:rsidRPr="00CF6076">
        <w:t>5</w:t>
      </w:r>
      <w:r w:rsidR="00CF6076">
        <w:t>0</w:t>
      </w:r>
      <w:r w:rsidR="00CF6076" w:rsidRPr="00CF6076">
        <w:t xml:space="preserve"> cm.</w:t>
      </w:r>
      <w:r w:rsidR="00CF6076">
        <w:t xml:space="preserve">  </w:t>
      </w:r>
    </w:p>
    <w:p w14:paraId="6356D7DC" w14:textId="3AC15070" w:rsidR="00256FB6" w:rsidRDefault="00256FB6" w:rsidP="00256FB6">
      <w:pPr>
        <w:numPr>
          <w:ilvl w:val="2"/>
          <w:numId w:val="1"/>
        </w:numPr>
        <w:jc w:val="both"/>
      </w:pPr>
      <w:r>
        <w:t>The lap shall be considered successful if the top of the lifting surface of the airfoil passes above 50 cm mark as indicated by</w:t>
      </w:r>
      <w:r w:rsidR="003A7EEE">
        <w:t xml:space="preserve"> the height verification apparatus,</w:t>
      </w:r>
      <w:r>
        <w:t xml:space="preserve"> a clearly-marked stanchion or meter stick </w:t>
      </w:r>
      <w:r w:rsidR="003A7EEE">
        <w:t>located at the edge</w:t>
      </w:r>
      <w:r>
        <w:t xml:space="preserve"> of the flight circle. Supervisors are encouraged to video aircraft passing this point.</w:t>
      </w:r>
    </w:p>
    <w:p w14:paraId="6CEFB935" w14:textId="60C990DC" w:rsidR="00783B3B" w:rsidRDefault="001C5163" w:rsidP="00256FB6">
      <w:pPr>
        <w:numPr>
          <w:ilvl w:val="2"/>
          <w:numId w:val="1"/>
        </w:numPr>
        <w:jc w:val="both"/>
      </w:pPr>
      <w:r>
        <w:t xml:space="preserve">After a successful lap, students </w:t>
      </w:r>
      <w:r w:rsidR="00990BCD">
        <w:t>weigh the airplane (measured to the precision of the available scale)</w:t>
      </w:r>
      <w:r w:rsidR="003A7EEE">
        <w:t xml:space="preserve"> then </w:t>
      </w:r>
      <w:r w:rsidR="00990BCD">
        <w:t xml:space="preserve">add cargo and </w:t>
      </w:r>
      <w:r w:rsidR="003A7EEE">
        <w:t>attempt to fly</w:t>
      </w:r>
      <w:r w:rsidR="002A6B02">
        <w:t xml:space="preserve"> with cargo.  </w:t>
      </w:r>
    </w:p>
    <w:p w14:paraId="43A1269B" w14:textId="12707EF5" w:rsidR="00D071B8" w:rsidRDefault="002A6B02" w:rsidP="002A6B02">
      <w:pPr>
        <w:numPr>
          <w:ilvl w:val="1"/>
          <w:numId w:val="1"/>
        </w:numPr>
        <w:jc w:val="both"/>
      </w:pPr>
      <w:r>
        <w:t xml:space="preserve">After successfully flying the airplane with cargo, the aircraft </w:t>
      </w:r>
      <w:r w:rsidR="00D071B8">
        <w:t xml:space="preserve">shall be weighed </w:t>
      </w:r>
      <w:r>
        <w:t>again</w:t>
      </w:r>
      <w:r w:rsidR="00990BCD">
        <w:t xml:space="preserve">. The difference between the final weight and the initial weight shall be </w:t>
      </w:r>
      <w:r w:rsidR="002C0CE1">
        <w:t>differential weight (</w:t>
      </w:r>
      <w:r w:rsidR="00990BCD">
        <w:sym w:font="Symbol" w:char="F044"/>
      </w:r>
      <w:r w:rsidR="00990BCD">
        <w:t>weight</w:t>
      </w:r>
      <w:r w:rsidR="002C0CE1">
        <w:t>)</w:t>
      </w:r>
      <w:r w:rsidR="00990BCD">
        <w:t>.</w:t>
      </w:r>
    </w:p>
    <w:p w14:paraId="1852E7FF" w14:textId="32417CF3" w:rsidR="002A6B02" w:rsidRDefault="002A6B02" w:rsidP="002A6B02">
      <w:pPr>
        <w:numPr>
          <w:ilvl w:val="1"/>
          <w:numId w:val="1"/>
        </w:numPr>
        <w:jc w:val="both"/>
      </w:pPr>
      <w:r>
        <w:lastRenderedPageBreak/>
        <w:t>Students may make as many attempts as time allows to</w:t>
      </w:r>
      <w:r w:rsidR="00B50A7D">
        <w:t xml:space="preserve"> increase the amount of cargo carried by</w:t>
      </w:r>
      <w:r>
        <w:t xml:space="preserve"> the team’s plane.</w:t>
      </w:r>
    </w:p>
    <w:p w14:paraId="3F9AD364" w14:textId="77777777" w:rsidR="002A6B02" w:rsidRDefault="002A6B02" w:rsidP="002A6B02">
      <w:pPr>
        <w:pStyle w:val="ListParagraph"/>
        <w:rPr>
          <w:b/>
          <w:u w:val="single"/>
        </w:rPr>
      </w:pPr>
    </w:p>
    <w:p w14:paraId="31AC6E2F" w14:textId="77777777" w:rsidR="002A6B02" w:rsidRPr="005D39BF" w:rsidRDefault="002A6B02" w:rsidP="002A6B02">
      <w:pPr>
        <w:numPr>
          <w:ilvl w:val="0"/>
          <w:numId w:val="1"/>
        </w:numPr>
        <w:jc w:val="both"/>
        <w:rPr>
          <w:u w:val="single"/>
        </w:rPr>
      </w:pPr>
      <w:r>
        <w:rPr>
          <w:b/>
          <w:u w:val="single"/>
        </w:rPr>
        <w:t>SCORING:</w:t>
      </w:r>
      <w:r w:rsidRPr="00380462">
        <w:rPr>
          <w:b/>
        </w:rPr>
        <w:t xml:space="preserve">   </w:t>
      </w:r>
    </w:p>
    <w:p w14:paraId="78CEA8F1" w14:textId="77777777" w:rsidR="006A08B9" w:rsidRDefault="006A08B9" w:rsidP="00FA6344">
      <w:pPr>
        <w:pStyle w:val="Pa25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Scores will be comprised of three parts:</w:t>
      </w:r>
    </w:p>
    <w:p w14:paraId="55958822" w14:textId="226655BF" w:rsidR="00092E2B" w:rsidRDefault="00AD6E8B" w:rsidP="006A08B9">
      <w:pPr>
        <w:pStyle w:val="Pa25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Written </w:t>
      </w:r>
      <w:r w:rsidR="00990BCD">
        <w:rPr>
          <w:rFonts w:ascii="Times New Roman" w:hAnsi="Times New Roman"/>
        </w:rPr>
        <w:t>R</w:t>
      </w:r>
      <w:r>
        <w:rPr>
          <w:rFonts w:ascii="Times New Roman" w:hAnsi="Times New Roman"/>
        </w:rPr>
        <w:t>eport</w:t>
      </w:r>
      <w:r w:rsidR="00990BCD">
        <w:rPr>
          <w:rFonts w:ascii="Times New Roman" w:hAnsi="Times New Roman"/>
        </w:rPr>
        <w:t xml:space="preserve"> Score (WR)</w:t>
      </w:r>
      <w:r>
        <w:rPr>
          <w:rFonts w:ascii="Times New Roman" w:hAnsi="Times New Roman"/>
        </w:rPr>
        <w:t xml:space="preserve"> </w:t>
      </w:r>
      <w:r w:rsidR="00BA57BB">
        <w:rPr>
          <w:rFonts w:ascii="Times New Roman" w:hAnsi="Times New Roman"/>
        </w:rPr>
        <w:t>(</w:t>
      </w:r>
      <w:r w:rsidR="00123DD4">
        <w:rPr>
          <w:rFonts w:ascii="Times New Roman" w:hAnsi="Times New Roman"/>
        </w:rPr>
        <w:t>2</w:t>
      </w:r>
      <w:r>
        <w:rPr>
          <w:rFonts w:ascii="Times New Roman" w:hAnsi="Times New Roman"/>
        </w:rPr>
        <w:t>0 points)</w:t>
      </w:r>
    </w:p>
    <w:p w14:paraId="2A018AB0" w14:textId="75D61EB5" w:rsidR="00092E2B" w:rsidRDefault="002C0CE1" w:rsidP="006A08B9">
      <w:pPr>
        <w:pStyle w:val="Pa25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D6E8B">
        <w:rPr>
          <w:rFonts w:ascii="Times New Roman" w:hAnsi="Times New Roman"/>
        </w:rPr>
        <w:t xml:space="preserve">Using the template provided by </w:t>
      </w:r>
      <w:r w:rsidR="00CD54D0">
        <w:rPr>
          <w:rFonts w:ascii="Times New Roman" w:hAnsi="Times New Roman"/>
        </w:rPr>
        <w:t xml:space="preserve">the Pacific Northwest </w:t>
      </w:r>
      <w:r>
        <w:rPr>
          <w:rFonts w:ascii="Times New Roman" w:hAnsi="Times New Roman"/>
        </w:rPr>
        <w:t>American Institute of Aeronautics and Astronautics (</w:t>
      </w:r>
      <w:r w:rsidR="00AD6E8B">
        <w:rPr>
          <w:rFonts w:ascii="Times New Roman" w:hAnsi="Times New Roman"/>
        </w:rPr>
        <w:t>AIAA</w:t>
      </w:r>
      <w:r>
        <w:rPr>
          <w:rFonts w:ascii="Times New Roman" w:hAnsi="Times New Roman"/>
        </w:rPr>
        <w:t>)</w:t>
      </w:r>
      <w:r w:rsidR="00AD6E8B">
        <w:rPr>
          <w:rFonts w:ascii="Times New Roman" w:hAnsi="Times New Roman"/>
        </w:rPr>
        <w:t xml:space="preserve">, </w:t>
      </w:r>
      <w:r w:rsidR="00092E2B">
        <w:rPr>
          <w:rFonts w:ascii="Times New Roman" w:hAnsi="Times New Roman"/>
        </w:rPr>
        <w:t xml:space="preserve">teams will submit their report electronically one or more weeks in advance of tournament to supervisor or designee.  </w:t>
      </w:r>
    </w:p>
    <w:p w14:paraId="5E5C79F2" w14:textId="6DC977D7" w:rsidR="00092E2B" w:rsidRDefault="002C0CE1" w:rsidP="006A08B9">
      <w:pPr>
        <w:pStyle w:val="Pa25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92E2B">
        <w:rPr>
          <w:rFonts w:ascii="Times New Roman" w:hAnsi="Times New Roman"/>
        </w:rPr>
        <w:t xml:space="preserve">The </w:t>
      </w:r>
      <w:r w:rsidR="00AD6E8B">
        <w:rPr>
          <w:rFonts w:ascii="Times New Roman" w:hAnsi="Times New Roman"/>
        </w:rPr>
        <w:t>supervisor or designee will evaluate reports’ completeness and</w:t>
      </w:r>
      <w:r w:rsidR="00092E2B">
        <w:rPr>
          <w:rFonts w:ascii="Times New Roman" w:hAnsi="Times New Roman"/>
        </w:rPr>
        <w:t xml:space="preserve"> quality.  </w:t>
      </w:r>
    </w:p>
    <w:p w14:paraId="06124D4A" w14:textId="65077627" w:rsidR="00AD6E8B" w:rsidRDefault="002C0CE1" w:rsidP="006A08B9">
      <w:pPr>
        <w:pStyle w:val="Pa25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92E2B">
        <w:rPr>
          <w:rFonts w:ascii="Times New Roman" w:hAnsi="Times New Roman"/>
        </w:rPr>
        <w:t>Reports submitted late may be evaluated at supervisor’s sole discretion and with a 5-point penalty.</w:t>
      </w:r>
    </w:p>
    <w:p w14:paraId="6FE82B9B" w14:textId="19EE837D" w:rsidR="00AD6E8B" w:rsidRDefault="00AD6E8B" w:rsidP="006A08B9">
      <w:pPr>
        <w:pStyle w:val="Pa25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Oral </w:t>
      </w:r>
      <w:r w:rsidR="00990BCD">
        <w:rPr>
          <w:rFonts w:ascii="Times New Roman" w:hAnsi="Times New Roman"/>
        </w:rPr>
        <w:t>D</w:t>
      </w:r>
      <w:r w:rsidR="00092E2B">
        <w:rPr>
          <w:rFonts w:ascii="Times New Roman" w:hAnsi="Times New Roman"/>
        </w:rPr>
        <w:t>efense</w:t>
      </w:r>
      <w:r w:rsidR="00990BCD">
        <w:rPr>
          <w:rFonts w:ascii="Times New Roman" w:hAnsi="Times New Roman"/>
        </w:rPr>
        <w:t xml:space="preserve"> Score (OD)</w:t>
      </w:r>
      <w:r w:rsidR="00BA57BB">
        <w:rPr>
          <w:rFonts w:ascii="Times New Roman" w:hAnsi="Times New Roman"/>
        </w:rPr>
        <w:t xml:space="preserve"> (</w:t>
      </w:r>
      <w:r w:rsidR="00123DD4">
        <w:rPr>
          <w:rFonts w:ascii="Times New Roman" w:hAnsi="Times New Roman"/>
        </w:rPr>
        <w:t>2</w:t>
      </w:r>
      <w:r>
        <w:rPr>
          <w:rFonts w:ascii="Times New Roman" w:hAnsi="Times New Roman"/>
        </w:rPr>
        <w:t>0 points)</w:t>
      </w:r>
    </w:p>
    <w:p w14:paraId="5FF199E8" w14:textId="6A4CAA88" w:rsidR="00092E2B" w:rsidRDefault="002C0CE1" w:rsidP="006A08B9">
      <w:pPr>
        <w:pStyle w:val="ListParagraph"/>
        <w:numPr>
          <w:ilvl w:val="3"/>
          <w:numId w:val="1"/>
        </w:numPr>
      </w:pPr>
      <w:r>
        <w:t xml:space="preserve"> </w:t>
      </w:r>
      <w:r w:rsidR="00092E2B">
        <w:t xml:space="preserve">Each team will answer questions from supervisor about their engineering process and aerodynamics principles that apply to the team’s plane.  </w:t>
      </w:r>
    </w:p>
    <w:p w14:paraId="694C5D57" w14:textId="77777777" w:rsidR="00092E2B" w:rsidRDefault="00092E2B" w:rsidP="006A08B9">
      <w:pPr>
        <w:pStyle w:val="ListParagraph"/>
        <w:numPr>
          <w:ilvl w:val="4"/>
          <w:numId w:val="1"/>
        </w:numPr>
      </w:pPr>
      <w:r>
        <w:t>Supervisors will ask the same 4 questions to each team.</w:t>
      </w:r>
    </w:p>
    <w:p w14:paraId="264A7E3F" w14:textId="73835D58" w:rsidR="00AD6E8B" w:rsidRDefault="00092E2B" w:rsidP="006A08B9">
      <w:pPr>
        <w:pStyle w:val="ListParagraph"/>
        <w:numPr>
          <w:ilvl w:val="4"/>
          <w:numId w:val="1"/>
        </w:numPr>
      </w:pPr>
      <w:r>
        <w:t>Supervisors may ask up to 2 additional questions unique to particular teams’ designs or process.</w:t>
      </w:r>
    </w:p>
    <w:p w14:paraId="04093BB3" w14:textId="1A37009F" w:rsidR="00092E2B" w:rsidRDefault="002C0CE1" w:rsidP="006A08B9">
      <w:pPr>
        <w:pStyle w:val="ListParagraph"/>
        <w:numPr>
          <w:ilvl w:val="3"/>
          <w:numId w:val="1"/>
        </w:numPr>
      </w:pPr>
      <w:r>
        <w:t xml:space="preserve"> </w:t>
      </w:r>
      <w:r w:rsidR="00092E2B">
        <w:t>Responses will be scored for alignment with engineering practices and the thoroughness of students’ understanding of principles of aerodynamics.</w:t>
      </w:r>
    </w:p>
    <w:p w14:paraId="1801E2FD" w14:textId="3A0A221D" w:rsidR="00920812" w:rsidRDefault="00920812" w:rsidP="00920812">
      <w:pPr>
        <w:pStyle w:val="ListParagraph"/>
        <w:numPr>
          <w:ilvl w:val="2"/>
          <w:numId w:val="1"/>
        </w:numPr>
      </w:pPr>
      <w:r>
        <w:t>Design and Construction Score (DC) (30 points)</w:t>
      </w:r>
    </w:p>
    <w:p w14:paraId="1801CC28" w14:textId="46D0418C" w:rsidR="00920812" w:rsidRPr="00AD6E8B" w:rsidRDefault="00920812" w:rsidP="00920812">
      <w:pPr>
        <w:pStyle w:val="ListParagraph"/>
        <w:numPr>
          <w:ilvl w:val="3"/>
          <w:numId w:val="1"/>
        </w:numPr>
      </w:pPr>
      <w:r>
        <w:t xml:space="preserve"> Each aircraft will be scored on the understanding of concepts, logical design, visual appeal, quality of construction and use of materials</w:t>
      </w:r>
    </w:p>
    <w:p w14:paraId="500C8989" w14:textId="4DC8B8FC" w:rsidR="00AD6E8B" w:rsidRDefault="00AD6E8B" w:rsidP="006A08B9">
      <w:pPr>
        <w:pStyle w:val="Pa25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990BCD">
        <w:rPr>
          <w:rFonts w:ascii="Times New Roman" w:hAnsi="Times New Roman"/>
        </w:rPr>
        <w:t>irplane P</w:t>
      </w:r>
      <w:r>
        <w:rPr>
          <w:rFonts w:ascii="Times New Roman" w:hAnsi="Times New Roman"/>
        </w:rPr>
        <w:t>erformance</w:t>
      </w:r>
      <w:r w:rsidR="00990BCD">
        <w:rPr>
          <w:rFonts w:ascii="Times New Roman" w:hAnsi="Times New Roman"/>
        </w:rPr>
        <w:t xml:space="preserve"> Score (AP)  (</w:t>
      </w:r>
      <w:r w:rsidR="00920812">
        <w:rPr>
          <w:rFonts w:ascii="Times New Roman" w:hAnsi="Times New Roman"/>
        </w:rPr>
        <w:t>3</w:t>
      </w:r>
      <w:r>
        <w:rPr>
          <w:rFonts w:ascii="Times New Roman" w:hAnsi="Times New Roman"/>
        </w:rPr>
        <w:t>0 points)</w:t>
      </w:r>
    </w:p>
    <w:p w14:paraId="7A06D544" w14:textId="60DAD593" w:rsidR="00990BCD" w:rsidRPr="00920812" w:rsidRDefault="00BA57BB" w:rsidP="00990BCD">
      <w:pPr>
        <w:pStyle w:val="Pa25"/>
        <w:ind w:left="864"/>
        <w:rPr>
          <w:rFonts w:ascii="Times New Roman" w:hAnsi="Times New Roman"/>
        </w:rPr>
      </w:pPr>
      <m:oMathPara>
        <m:oMath>
          <m:r>
            <w:rPr>
              <w:rFonts w:ascii="Cambria Math" w:hAnsi="Cambria Math"/>
            </w:rPr>
            <m:t xml:space="preserve">performance score=60-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max</m:t>
                  </m:r>
                </m:fName>
                <m:e>
                  <m:r>
                    <w:rPr>
                      <w:rFonts w:ascii="Cambria Math" w:hAnsi="Cambria Math"/>
                    </w:rPr>
                    <m:t xml:space="preserve">∆weight- </m:t>
                  </m:r>
                </m:e>
              </m:func>
              <m:r>
                <w:rPr>
                  <w:rFonts w:ascii="Cambria Math" w:hAnsi="Cambria Math"/>
                </w:rPr>
                <m:t>tea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s∆weight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max</m:t>
                  </m:r>
                </m:fName>
                <m:e>
                  <m:r>
                    <w:rPr>
                      <w:rFonts w:ascii="Cambria Math" w:hAnsi="Cambria Math"/>
                    </w:rPr>
                    <m:t>∆weight</m:t>
                  </m:r>
                </m:e>
              </m:func>
            </m:den>
          </m:f>
        </m:oMath>
      </m:oMathPara>
    </w:p>
    <w:p w14:paraId="6C2EDBF6" w14:textId="286D85B9" w:rsidR="00990BCD" w:rsidRPr="00990BCD" w:rsidRDefault="00990BCD" w:rsidP="002A6B02">
      <w:pPr>
        <w:numPr>
          <w:ilvl w:val="1"/>
          <w:numId w:val="1"/>
        </w:numPr>
        <w:jc w:val="both"/>
        <w:rPr>
          <w:u w:val="single"/>
        </w:rPr>
      </w:pPr>
      <w:r>
        <w:t>Overall score is calculated by adding written report score, oral defense score, and airplane performance score</w:t>
      </w:r>
      <w:r w:rsidR="00920812">
        <w:t xml:space="preserve"> and design and construction score</w:t>
      </w:r>
      <w:r>
        <w:t>.</w:t>
      </w:r>
    </w:p>
    <w:p w14:paraId="68EF19D5" w14:textId="28D9792B" w:rsidR="00990BCD" w:rsidRPr="00990BCD" w:rsidRDefault="00990BCD" w:rsidP="00990BCD">
      <w:pPr>
        <w:ind w:left="576"/>
        <w:jc w:val="both"/>
        <w:rPr>
          <w:u w:val="single"/>
        </w:rPr>
      </w:pPr>
      <m:oMathPara>
        <m:oMath>
          <m:r>
            <w:rPr>
              <w:rFonts w:ascii="Cambria Math" w:hAnsi="Cambria Math"/>
            </w:rPr>
            <m:t>Overall score=WR+OD+DC+AP</m:t>
          </m:r>
        </m:oMath>
      </m:oMathPara>
    </w:p>
    <w:p w14:paraId="116586D4" w14:textId="2ACA884F" w:rsidR="004637D3" w:rsidRPr="004637D3" w:rsidRDefault="00123DD4" w:rsidP="002A6B02">
      <w:pPr>
        <w:numPr>
          <w:ilvl w:val="1"/>
          <w:numId w:val="1"/>
        </w:numPr>
        <w:jc w:val="both"/>
        <w:rPr>
          <w:u w:val="single"/>
        </w:rPr>
      </w:pPr>
      <w:r>
        <w:t>Airplanes</w:t>
      </w:r>
      <w:r w:rsidR="004637D3">
        <w:t xml:space="preserve"> will be scored in </w:t>
      </w:r>
      <w:r w:rsidR="002B1F65">
        <w:t>two</w:t>
      </w:r>
      <w:r w:rsidR="004637D3">
        <w:t xml:space="preserve"> tiers as follows:</w:t>
      </w:r>
    </w:p>
    <w:p w14:paraId="36C6608C" w14:textId="03056D35" w:rsidR="004637D3" w:rsidRPr="004637D3" w:rsidRDefault="004637D3" w:rsidP="004637D3">
      <w:pPr>
        <w:numPr>
          <w:ilvl w:val="2"/>
          <w:numId w:val="1"/>
        </w:numPr>
        <w:jc w:val="both"/>
        <w:rPr>
          <w:u w:val="single"/>
        </w:rPr>
      </w:pPr>
      <w:r>
        <w:t>Tier 1: Airplanes that meet all construction parameters and have no competition violations.</w:t>
      </w:r>
    </w:p>
    <w:p w14:paraId="4F5E3B1C" w14:textId="3C2A7493" w:rsidR="004637D3" w:rsidRPr="004637D3" w:rsidRDefault="004637D3" w:rsidP="004637D3">
      <w:pPr>
        <w:numPr>
          <w:ilvl w:val="2"/>
          <w:numId w:val="1"/>
        </w:numPr>
        <w:jc w:val="both"/>
      </w:pPr>
      <w:r w:rsidRPr="004637D3">
        <w:t>Tier 2:</w:t>
      </w:r>
      <w:r>
        <w:t xml:space="preserve"> Airplanes that have one or more construction violations.</w:t>
      </w:r>
    </w:p>
    <w:p w14:paraId="0B577BF3" w14:textId="5AF89637" w:rsidR="002A6B02" w:rsidRDefault="002A6B02" w:rsidP="002A6B02">
      <w:pPr>
        <w:numPr>
          <w:ilvl w:val="1"/>
          <w:numId w:val="1"/>
        </w:numPr>
        <w:jc w:val="both"/>
        <w:rPr>
          <w:u w:val="single"/>
        </w:rPr>
      </w:pPr>
      <w:r>
        <w:t>Ties between teams will</w:t>
      </w:r>
      <w:r w:rsidR="006A08B9">
        <w:t xml:space="preserve"> be broken by the highest-scoring Airplane </w:t>
      </w:r>
      <w:r>
        <w:t>Performance followed (if necessary) by the highest</w:t>
      </w:r>
      <w:r w:rsidR="006A08B9">
        <w:t>-scoring</w:t>
      </w:r>
      <w:r>
        <w:t xml:space="preserve"> </w:t>
      </w:r>
      <w:r w:rsidR="001B0880">
        <w:t xml:space="preserve">Written </w:t>
      </w:r>
      <w:r>
        <w:t>Report.</w:t>
      </w:r>
    </w:p>
    <w:p w14:paraId="363AD166" w14:textId="77777777" w:rsidR="002A6B02" w:rsidRDefault="002A6B02" w:rsidP="002A6B02">
      <w:pPr>
        <w:ind w:left="288"/>
        <w:jc w:val="both"/>
        <w:rPr>
          <w:u w:val="single"/>
        </w:rPr>
      </w:pPr>
    </w:p>
    <w:p w14:paraId="7A63D49B" w14:textId="77777777" w:rsidR="008B50A3" w:rsidRDefault="008B50A3" w:rsidP="002A6B02">
      <w:pPr>
        <w:ind w:left="288"/>
        <w:jc w:val="both"/>
        <w:rPr>
          <w:u w:val="single"/>
        </w:rPr>
      </w:pPr>
    </w:p>
    <w:p w14:paraId="62E02662" w14:textId="77777777" w:rsidR="008B50A3" w:rsidRDefault="008B50A3" w:rsidP="002A6B02">
      <w:pPr>
        <w:ind w:left="288"/>
        <w:jc w:val="both"/>
        <w:rPr>
          <w:u w:val="single"/>
        </w:rPr>
      </w:pPr>
    </w:p>
    <w:p w14:paraId="098011C5" w14:textId="77777777" w:rsidR="002A6B02" w:rsidRDefault="002A6B02" w:rsidP="002A6B02">
      <w:pPr>
        <w:ind w:left="288"/>
        <w:jc w:val="both"/>
        <w:rPr>
          <w:b/>
          <w:u w:val="single"/>
        </w:rPr>
      </w:pPr>
      <w:r w:rsidRPr="00975B3B">
        <w:rPr>
          <w:b/>
          <w:u w:val="single"/>
        </w:rPr>
        <w:t>RECOMMENDED RESOURCES:</w:t>
      </w:r>
    </w:p>
    <w:p w14:paraId="70D86FF0" w14:textId="1D63C2B5" w:rsidR="002A6B02" w:rsidRDefault="00CD54D0" w:rsidP="002A6B02">
      <w:pPr>
        <w:ind w:left="288"/>
        <w:jc w:val="both"/>
      </w:pPr>
      <w:r>
        <w:t>Template</w:t>
      </w:r>
      <w:r w:rsidR="002A6B02" w:rsidRPr="0002059D">
        <w:t xml:space="preserve"> and training resources are available on </w:t>
      </w:r>
      <w:r w:rsidR="00E0280F">
        <w:t xml:space="preserve">the </w:t>
      </w:r>
      <w:r w:rsidR="00920812">
        <w:t xml:space="preserve">project web site: </w:t>
      </w:r>
      <w:r>
        <w:t>http://www.leafchallenge.com</w:t>
      </w:r>
    </w:p>
    <w:p w14:paraId="26DC808A" w14:textId="77777777" w:rsidR="00E0280F" w:rsidRDefault="00E0280F" w:rsidP="002A6B02">
      <w:pPr>
        <w:ind w:left="288"/>
        <w:jc w:val="both"/>
      </w:pPr>
    </w:p>
    <w:p w14:paraId="6200EFBA" w14:textId="77777777" w:rsidR="008B50A3" w:rsidRDefault="008B50A3" w:rsidP="001B0880">
      <w:pPr>
        <w:ind w:left="288"/>
        <w:jc w:val="center"/>
      </w:pPr>
    </w:p>
    <w:p w14:paraId="04354812" w14:textId="77777777" w:rsidR="008B50A3" w:rsidRDefault="008B50A3" w:rsidP="001B0880">
      <w:pPr>
        <w:ind w:left="288"/>
        <w:jc w:val="center"/>
      </w:pPr>
    </w:p>
    <w:p w14:paraId="58F998B2" w14:textId="77777777" w:rsidR="008B50A3" w:rsidRDefault="008B50A3" w:rsidP="001B0880">
      <w:pPr>
        <w:ind w:left="288"/>
        <w:jc w:val="center"/>
      </w:pPr>
    </w:p>
    <w:p w14:paraId="3A4B4825" w14:textId="77777777" w:rsidR="002A6B02" w:rsidRDefault="002A6B02" w:rsidP="001B0880">
      <w:pPr>
        <w:ind w:left="288"/>
        <w:jc w:val="center"/>
      </w:pPr>
      <w:r>
        <w:t>THIS EVENT IS SPONSORED BY THE PACIFIC NORTHWEST SECTION OF THE AMERICAN INSTITUTE OF AERONAUTICS AND ASTRONAUTICS</w:t>
      </w:r>
    </w:p>
    <w:p w14:paraId="49E3FCE1" w14:textId="5C9C7149" w:rsidR="002C0CE1" w:rsidRPr="00920812" w:rsidRDefault="00CA3164" w:rsidP="00920812">
      <w:pPr>
        <w:ind w:left="288"/>
        <w:jc w:val="center"/>
      </w:pPr>
      <w:r>
        <w:rPr>
          <w:noProof/>
        </w:rPr>
        <w:drawing>
          <wp:inline distT="0" distB="0" distL="0" distR="0" wp14:anchorId="091A864B" wp14:editId="434F8692">
            <wp:extent cx="1383980" cy="46355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IAAblackplain logoPNW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98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AD817" w14:textId="77777777" w:rsidR="008B50A3" w:rsidRDefault="008B50A3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393C408A" w14:textId="104CF760" w:rsidR="002A6B02" w:rsidRDefault="002A6B02" w:rsidP="002A6B02">
      <w:pPr>
        <w:ind w:left="288"/>
        <w:jc w:val="both"/>
        <w:rPr>
          <w:b/>
          <w:u w:val="single"/>
        </w:rPr>
      </w:pPr>
      <w:r w:rsidRPr="00975B3B">
        <w:rPr>
          <w:b/>
          <w:u w:val="single"/>
        </w:rPr>
        <w:lastRenderedPageBreak/>
        <w:t>NATIONAL SCIENCE EDUCATION STANDARDS:</w:t>
      </w:r>
    </w:p>
    <w:p w14:paraId="5784D35C" w14:textId="77777777" w:rsidR="002A6B02" w:rsidRDefault="002A6B02" w:rsidP="002A6B02">
      <w:pPr>
        <w:pStyle w:val="Default"/>
        <w:rPr>
          <w:sz w:val="28"/>
          <w:szCs w:val="28"/>
        </w:rPr>
      </w:pPr>
    </w:p>
    <w:p w14:paraId="1DAD5979" w14:textId="77777777" w:rsidR="002A6B02" w:rsidRPr="002A6B02" w:rsidRDefault="002A6B02" w:rsidP="002A6B02">
      <w:pPr>
        <w:pStyle w:val="Default"/>
        <w:rPr>
          <w:rFonts w:ascii="Times New Roman" w:hAnsi="Times New Roman" w:cs="Times New Roman"/>
        </w:rPr>
      </w:pPr>
      <w:r w:rsidRPr="002A6B02">
        <w:rPr>
          <w:rFonts w:ascii="Times New Roman" w:hAnsi="Times New Roman" w:cs="Times New Roman"/>
          <w:b/>
          <w:bCs/>
        </w:rPr>
        <w:t xml:space="preserve">Middle School- NGSS </w:t>
      </w:r>
    </w:p>
    <w:p w14:paraId="1E4E43C3" w14:textId="77777777" w:rsidR="002A6B02" w:rsidRPr="002A6B02" w:rsidRDefault="002A6B02" w:rsidP="002A6B02">
      <w:pPr>
        <w:pStyle w:val="Default"/>
        <w:ind w:left="720"/>
        <w:rPr>
          <w:rFonts w:ascii="Times New Roman" w:hAnsi="Times New Roman" w:cs="Times New Roman"/>
        </w:rPr>
      </w:pPr>
      <w:r w:rsidRPr="002A6B02">
        <w:rPr>
          <w:rFonts w:ascii="Times New Roman" w:hAnsi="Times New Roman" w:cs="Times New Roman"/>
          <w:b/>
          <w:bCs/>
        </w:rPr>
        <w:t xml:space="preserve">Forces and Interactions </w:t>
      </w:r>
    </w:p>
    <w:p w14:paraId="3B8A4A49" w14:textId="77777777" w:rsidR="002A6B02" w:rsidRPr="002A6B02" w:rsidRDefault="002A6B02" w:rsidP="002A6B02">
      <w:pPr>
        <w:pStyle w:val="Default"/>
        <w:ind w:left="1440"/>
        <w:rPr>
          <w:rFonts w:ascii="Times New Roman" w:hAnsi="Times New Roman" w:cs="Times New Roman"/>
        </w:rPr>
      </w:pPr>
      <w:r w:rsidRPr="002A6B02">
        <w:rPr>
          <w:rFonts w:ascii="Times New Roman" w:hAnsi="Times New Roman" w:cs="Times New Roman"/>
          <w:b/>
          <w:bCs/>
        </w:rPr>
        <w:t xml:space="preserve">MS-PS2-2. </w:t>
      </w:r>
      <w:r w:rsidRPr="002A6B02">
        <w:rPr>
          <w:rFonts w:ascii="Times New Roman" w:hAnsi="Times New Roman" w:cs="Times New Roman"/>
        </w:rPr>
        <w:t xml:space="preserve">Plan an investigation to provide evidence that the change in an object’s motion depends on the sum of the forces on the object and the mass of the object. </w:t>
      </w:r>
    </w:p>
    <w:p w14:paraId="4350A012" w14:textId="77777777" w:rsidR="002A6B02" w:rsidRPr="002A6B02" w:rsidRDefault="002A6B02" w:rsidP="002A6B02">
      <w:pPr>
        <w:pStyle w:val="Default"/>
        <w:ind w:left="720"/>
        <w:rPr>
          <w:rFonts w:ascii="Times New Roman" w:hAnsi="Times New Roman" w:cs="Times New Roman"/>
        </w:rPr>
      </w:pPr>
      <w:r w:rsidRPr="002A6B02">
        <w:rPr>
          <w:rFonts w:ascii="Times New Roman" w:hAnsi="Times New Roman" w:cs="Times New Roman"/>
          <w:b/>
          <w:bCs/>
        </w:rPr>
        <w:t xml:space="preserve">Energy </w:t>
      </w:r>
    </w:p>
    <w:p w14:paraId="0719AC4F" w14:textId="77777777" w:rsidR="002A6B02" w:rsidRPr="002A6B02" w:rsidRDefault="002A6B02" w:rsidP="002A6B02">
      <w:pPr>
        <w:pStyle w:val="Default"/>
        <w:ind w:left="1440"/>
        <w:rPr>
          <w:rFonts w:ascii="Times New Roman" w:hAnsi="Times New Roman" w:cs="Times New Roman"/>
        </w:rPr>
      </w:pPr>
      <w:r w:rsidRPr="002A6B02">
        <w:rPr>
          <w:rFonts w:ascii="Times New Roman" w:hAnsi="Times New Roman" w:cs="Times New Roman"/>
          <w:b/>
          <w:bCs/>
        </w:rPr>
        <w:t xml:space="preserve">MS-PS3-1. </w:t>
      </w:r>
      <w:r w:rsidRPr="002A6B02">
        <w:rPr>
          <w:rFonts w:ascii="Times New Roman" w:hAnsi="Times New Roman" w:cs="Times New Roman"/>
        </w:rPr>
        <w:t xml:space="preserve">Construct and interpret graphical displays of data to describe the relationships of kinetic energy to the mass of an object and to the speed of an object. </w:t>
      </w:r>
    </w:p>
    <w:p w14:paraId="7EF3F709" w14:textId="77777777" w:rsidR="002A6B02" w:rsidRPr="002A6B02" w:rsidRDefault="002A6B02" w:rsidP="002A6B02">
      <w:pPr>
        <w:pStyle w:val="Default"/>
        <w:ind w:left="720"/>
        <w:rPr>
          <w:rFonts w:ascii="Times New Roman" w:hAnsi="Times New Roman" w:cs="Times New Roman"/>
        </w:rPr>
      </w:pPr>
      <w:r w:rsidRPr="002A6B02">
        <w:rPr>
          <w:rFonts w:ascii="Times New Roman" w:hAnsi="Times New Roman" w:cs="Times New Roman"/>
          <w:b/>
          <w:bCs/>
        </w:rPr>
        <w:t xml:space="preserve">Engineering Design </w:t>
      </w:r>
    </w:p>
    <w:p w14:paraId="70591824" w14:textId="77777777" w:rsidR="002A6B02" w:rsidRPr="002A6B02" w:rsidRDefault="002A6B02" w:rsidP="002A6B02">
      <w:pPr>
        <w:pStyle w:val="Default"/>
        <w:ind w:left="1440"/>
        <w:rPr>
          <w:rFonts w:ascii="Times New Roman" w:hAnsi="Times New Roman" w:cs="Times New Roman"/>
        </w:rPr>
      </w:pPr>
      <w:r w:rsidRPr="002A6B02">
        <w:rPr>
          <w:rFonts w:ascii="Times New Roman" w:hAnsi="Times New Roman" w:cs="Times New Roman"/>
          <w:b/>
          <w:bCs/>
        </w:rPr>
        <w:t xml:space="preserve">MS-ETS1-1. </w:t>
      </w:r>
      <w:r w:rsidRPr="002A6B02">
        <w:rPr>
          <w:rFonts w:ascii="Times New Roman" w:hAnsi="Times New Roman" w:cs="Times New Roman"/>
        </w:rPr>
        <w:t xml:space="preserve">Define the criteria and constraints of a design problem with sufficient precision to ensure a successful solution, taking into account relevant scientific principles and potential impacts on people and the natural environment that may limit possible solutions. </w:t>
      </w:r>
    </w:p>
    <w:p w14:paraId="2500114B" w14:textId="77777777" w:rsidR="002A6B02" w:rsidRPr="002A6B02" w:rsidRDefault="002A6B02" w:rsidP="002A6B02">
      <w:pPr>
        <w:pStyle w:val="Default"/>
        <w:ind w:left="1440"/>
        <w:rPr>
          <w:rFonts w:ascii="Times New Roman" w:hAnsi="Times New Roman" w:cs="Times New Roman"/>
        </w:rPr>
      </w:pPr>
      <w:r w:rsidRPr="002A6B02">
        <w:rPr>
          <w:rFonts w:ascii="Times New Roman" w:hAnsi="Times New Roman" w:cs="Times New Roman"/>
          <w:b/>
          <w:bCs/>
        </w:rPr>
        <w:t xml:space="preserve">MS-ETS1-2. </w:t>
      </w:r>
      <w:r w:rsidRPr="002A6B02">
        <w:rPr>
          <w:rFonts w:ascii="Times New Roman" w:hAnsi="Times New Roman" w:cs="Times New Roman"/>
        </w:rPr>
        <w:t xml:space="preserve">Evaluate competing design solutions using a systematic process to determine how well they meet the criteria and constraints of the problem. </w:t>
      </w:r>
    </w:p>
    <w:p w14:paraId="0EA43999" w14:textId="77777777" w:rsidR="002A6B02" w:rsidRPr="002A6B02" w:rsidRDefault="002A6B02" w:rsidP="002A6B02">
      <w:pPr>
        <w:pStyle w:val="Default"/>
        <w:ind w:left="1440"/>
        <w:rPr>
          <w:rFonts w:ascii="Times New Roman" w:hAnsi="Times New Roman" w:cs="Times New Roman"/>
        </w:rPr>
      </w:pPr>
      <w:r w:rsidRPr="002A6B02">
        <w:rPr>
          <w:rFonts w:ascii="Times New Roman" w:hAnsi="Times New Roman" w:cs="Times New Roman"/>
          <w:b/>
          <w:bCs/>
        </w:rPr>
        <w:t xml:space="preserve">MS-ETS1-3. </w:t>
      </w:r>
      <w:r w:rsidRPr="002A6B02">
        <w:rPr>
          <w:rFonts w:ascii="Times New Roman" w:hAnsi="Times New Roman" w:cs="Times New Roman"/>
        </w:rPr>
        <w:t xml:space="preserve">Analyze data from tests to determine similarities and differences among several design solutions to identify the best characteristics of each that can be combined into a new solution to better meet the criteria for success. </w:t>
      </w:r>
    </w:p>
    <w:p w14:paraId="4D4263C5" w14:textId="77777777" w:rsidR="002A6B02" w:rsidRPr="002A6B02" w:rsidRDefault="002A6B02" w:rsidP="002A6B02">
      <w:pPr>
        <w:pStyle w:val="Default"/>
        <w:ind w:left="1440"/>
        <w:rPr>
          <w:rFonts w:ascii="Times New Roman" w:hAnsi="Times New Roman" w:cs="Times New Roman"/>
        </w:rPr>
      </w:pPr>
      <w:r w:rsidRPr="002A6B02">
        <w:rPr>
          <w:rFonts w:ascii="Times New Roman" w:hAnsi="Times New Roman" w:cs="Times New Roman"/>
          <w:b/>
          <w:bCs/>
        </w:rPr>
        <w:t xml:space="preserve">MS-ETS1-4. </w:t>
      </w:r>
      <w:r w:rsidRPr="002A6B02">
        <w:rPr>
          <w:rFonts w:ascii="Times New Roman" w:hAnsi="Times New Roman" w:cs="Times New Roman"/>
        </w:rPr>
        <w:t xml:space="preserve">Develop a model to generate data for iterative testing and modification of a proposed object, tool, or process such that an optimal design can be achieved. </w:t>
      </w:r>
    </w:p>
    <w:p w14:paraId="06FA5775" w14:textId="77777777" w:rsidR="002A6B02" w:rsidRPr="002A6B02" w:rsidRDefault="002A6B02" w:rsidP="002A6B02">
      <w:pPr>
        <w:pStyle w:val="Default"/>
        <w:rPr>
          <w:rFonts w:ascii="Times New Roman" w:hAnsi="Times New Roman" w:cs="Times New Roman"/>
          <w:b/>
          <w:bCs/>
        </w:rPr>
      </w:pPr>
    </w:p>
    <w:p w14:paraId="4CF9E3A4" w14:textId="77777777" w:rsidR="002A6B02" w:rsidRPr="002A6B02" w:rsidRDefault="002A6B02" w:rsidP="002A6B02">
      <w:pPr>
        <w:pStyle w:val="Default"/>
        <w:rPr>
          <w:rFonts w:ascii="Times New Roman" w:hAnsi="Times New Roman" w:cs="Times New Roman"/>
        </w:rPr>
      </w:pPr>
      <w:r w:rsidRPr="002A6B02">
        <w:rPr>
          <w:rFonts w:ascii="Times New Roman" w:hAnsi="Times New Roman" w:cs="Times New Roman"/>
          <w:b/>
          <w:bCs/>
        </w:rPr>
        <w:t xml:space="preserve">High School- NGSS </w:t>
      </w:r>
    </w:p>
    <w:p w14:paraId="299EF700" w14:textId="77777777" w:rsidR="002A6B02" w:rsidRPr="002A6B02" w:rsidRDefault="002A6B02" w:rsidP="002A6B02">
      <w:pPr>
        <w:ind w:left="720"/>
        <w:rPr>
          <w:b/>
          <w:bCs/>
        </w:rPr>
      </w:pPr>
      <w:r w:rsidRPr="002A6B02">
        <w:rPr>
          <w:b/>
          <w:bCs/>
        </w:rPr>
        <w:t>Forces and Interactions</w:t>
      </w:r>
    </w:p>
    <w:p w14:paraId="52768E78" w14:textId="77777777" w:rsidR="002A6B02" w:rsidRPr="002A6B02" w:rsidRDefault="002A6B02" w:rsidP="002A6B02">
      <w:pPr>
        <w:ind w:left="1440"/>
      </w:pPr>
      <w:r w:rsidRPr="002A6B02">
        <w:rPr>
          <w:b/>
        </w:rPr>
        <w:t>HS-PS2-1</w:t>
      </w:r>
      <w:r>
        <w:rPr>
          <w:b/>
        </w:rPr>
        <w:t>.</w:t>
      </w:r>
      <w:r>
        <w:t xml:space="preserve"> </w:t>
      </w:r>
      <w:r w:rsidRPr="002A6B02">
        <w:t>Analyze data to support the claim that Newton’s second law of motion describes the mathematical relationship among the net force on a macroscopic object, its mass, and its acceleration.</w:t>
      </w:r>
    </w:p>
    <w:p w14:paraId="294478C6" w14:textId="77777777" w:rsidR="002A6B02" w:rsidRPr="002A6B02" w:rsidRDefault="002A6B02" w:rsidP="002A6B02">
      <w:pPr>
        <w:pStyle w:val="Default"/>
        <w:ind w:left="1440"/>
        <w:rPr>
          <w:rFonts w:ascii="Times New Roman" w:hAnsi="Times New Roman" w:cs="Times New Roman"/>
          <w:b/>
          <w:bCs/>
        </w:rPr>
      </w:pPr>
      <w:r w:rsidRPr="002A6B02">
        <w:rPr>
          <w:rFonts w:ascii="Times New Roman" w:hAnsi="Times New Roman" w:cs="Times New Roman"/>
          <w:b/>
          <w:bCs/>
        </w:rPr>
        <w:t>HS-PS2-2</w:t>
      </w:r>
      <w:r>
        <w:rPr>
          <w:rFonts w:ascii="Times New Roman" w:hAnsi="Times New Roman" w:cs="Times New Roman"/>
          <w:b/>
          <w:bCs/>
        </w:rPr>
        <w:t>.</w:t>
      </w:r>
      <w:r w:rsidRPr="002A6B02">
        <w:rPr>
          <w:rFonts w:ascii="Times New Roman" w:hAnsi="Times New Roman" w:cs="Times New Roman"/>
          <w:b/>
          <w:bCs/>
        </w:rPr>
        <w:t xml:space="preserve"> </w:t>
      </w:r>
      <w:r w:rsidRPr="002A6B02">
        <w:rPr>
          <w:rFonts w:ascii="Times New Roman" w:hAnsi="Times New Roman" w:cs="Times New Roman"/>
          <w:bCs/>
        </w:rPr>
        <w:t>Use</w:t>
      </w:r>
      <w:r w:rsidRPr="002A6B02">
        <w:rPr>
          <w:rFonts w:ascii="Times New Roman" w:hAnsi="Times New Roman" w:cs="Times New Roman"/>
          <w:b/>
          <w:bCs/>
        </w:rPr>
        <w:t xml:space="preserve"> </w:t>
      </w:r>
      <w:r w:rsidRPr="002A6B02">
        <w:rPr>
          <w:rFonts w:ascii="Times New Roman" w:hAnsi="Times New Roman" w:cs="Times New Roman"/>
        </w:rPr>
        <w:t>mathematical representations to support the claim that the total momentum of a system of objects is conserved when there is no net force on the system.</w:t>
      </w:r>
    </w:p>
    <w:p w14:paraId="42D9FBFA" w14:textId="77777777" w:rsidR="002A6B02" w:rsidRPr="002A6B02" w:rsidRDefault="002A6B02" w:rsidP="002A6B02">
      <w:pPr>
        <w:pStyle w:val="Default"/>
        <w:ind w:left="720"/>
        <w:rPr>
          <w:rFonts w:ascii="Times New Roman" w:hAnsi="Times New Roman" w:cs="Times New Roman"/>
        </w:rPr>
      </w:pPr>
      <w:r w:rsidRPr="002A6B02">
        <w:rPr>
          <w:rFonts w:ascii="Times New Roman" w:hAnsi="Times New Roman" w:cs="Times New Roman"/>
          <w:b/>
          <w:bCs/>
        </w:rPr>
        <w:t xml:space="preserve">Energy </w:t>
      </w:r>
    </w:p>
    <w:p w14:paraId="3FA47A91" w14:textId="77777777" w:rsidR="002A6B02" w:rsidRPr="002A6B02" w:rsidRDefault="002A6B02" w:rsidP="002A6B02">
      <w:pPr>
        <w:pStyle w:val="Default"/>
        <w:ind w:left="1440"/>
        <w:rPr>
          <w:rFonts w:ascii="Times New Roman" w:hAnsi="Times New Roman" w:cs="Times New Roman"/>
        </w:rPr>
      </w:pPr>
      <w:r w:rsidRPr="002A6B02">
        <w:rPr>
          <w:rFonts w:ascii="Times New Roman" w:hAnsi="Times New Roman" w:cs="Times New Roman"/>
          <w:b/>
          <w:bCs/>
        </w:rPr>
        <w:t xml:space="preserve">HS-PS3-3. </w:t>
      </w:r>
      <w:r w:rsidRPr="002A6B02">
        <w:rPr>
          <w:rFonts w:ascii="Times New Roman" w:hAnsi="Times New Roman" w:cs="Times New Roman"/>
        </w:rPr>
        <w:t xml:space="preserve">Design, build, and refine a device that works within given constraints to convert one form of energy into another form of energy. </w:t>
      </w:r>
    </w:p>
    <w:p w14:paraId="23FED0DD" w14:textId="77777777" w:rsidR="002A6B02" w:rsidRPr="002A6B02" w:rsidRDefault="002A6B02" w:rsidP="002A6B02">
      <w:pPr>
        <w:pStyle w:val="Default"/>
        <w:ind w:left="720"/>
        <w:rPr>
          <w:rFonts w:ascii="Times New Roman" w:hAnsi="Times New Roman" w:cs="Times New Roman"/>
        </w:rPr>
      </w:pPr>
      <w:r w:rsidRPr="002A6B02">
        <w:rPr>
          <w:rFonts w:ascii="Times New Roman" w:hAnsi="Times New Roman" w:cs="Times New Roman"/>
          <w:b/>
          <w:bCs/>
        </w:rPr>
        <w:t xml:space="preserve">Engineering Design </w:t>
      </w:r>
    </w:p>
    <w:p w14:paraId="019F6D01" w14:textId="77777777" w:rsidR="002A6B02" w:rsidRPr="002A6B02" w:rsidRDefault="002A6B02" w:rsidP="002A6B02">
      <w:pPr>
        <w:pStyle w:val="Default"/>
        <w:ind w:left="1440"/>
        <w:rPr>
          <w:rFonts w:ascii="Times New Roman" w:hAnsi="Times New Roman" w:cs="Times New Roman"/>
        </w:rPr>
      </w:pPr>
      <w:r w:rsidRPr="002A6B02">
        <w:rPr>
          <w:rFonts w:ascii="Times New Roman" w:hAnsi="Times New Roman" w:cs="Times New Roman"/>
          <w:b/>
          <w:bCs/>
        </w:rPr>
        <w:t xml:space="preserve">HS-ETS1-2. </w:t>
      </w:r>
      <w:r w:rsidRPr="002A6B02">
        <w:rPr>
          <w:rFonts w:ascii="Times New Roman" w:hAnsi="Times New Roman" w:cs="Times New Roman"/>
        </w:rPr>
        <w:t xml:space="preserve">Design a solution to a complex real-world problem by breaking it down into smaller, more manageable problems that can be solved through engineering. </w:t>
      </w:r>
    </w:p>
    <w:p w14:paraId="5C25741D" w14:textId="77777777" w:rsidR="002A6B02" w:rsidRPr="002A6B02" w:rsidRDefault="002A6B02" w:rsidP="002A6B02">
      <w:pPr>
        <w:pStyle w:val="Default"/>
        <w:ind w:left="1440"/>
        <w:rPr>
          <w:rFonts w:ascii="Times New Roman" w:hAnsi="Times New Roman" w:cs="Times New Roman"/>
        </w:rPr>
      </w:pPr>
      <w:r w:rsidRPr="002A6B02">
        <w:rPr>
          <w:rFonts w:ascii="Times New Roman" w:hAnsi="Times New Roman" w:cs="Times New Roman"/>
          <w:b/>
          <w:bCs/>
        </w:rPr>
        <w:t xml:space="preserve">HS-ETS1-3. </w:t>
      </w:r>
      <w:r w:rsidRPr="002A6B02">
        <w:rPr>
          <w:rFonts w:ascii="Times New Roman" w:hAnsi="Times New Roman" w:cs="Times New Roman"/>
        </w:rPr>
        <w:t>Evaluate a solution to a complex real-world problem based on prioritized criteria and trade-offs that account for a range of constraints, including cost, safety, reliability, and aesthetics, as well as possible social, cultural, and environmental impacts</w:t>
      </w:r>
    </w:p>
    <w:p w14:paraId="23E45195" w14:textId="77777777" w:rsidR="002A6B02" w:rsidRDefault="002A6B02" w:rsidP="002A6B02"/>
    <w:sectPr w:rsidR="002A6B02" w:rsidSect="008B50A3">
      <w:pgSz w:w="12240" w:h="15840"/>
      <w:pgMar w:top="450" w:right="63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Std Book">
    <w:altName w:val="Futura Std Book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976E3"/>
    <w:multiLevelType w:val="hybridMultilevel"/>
    <w:tmpl w:val="489877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6244D"/>
    <w:multiLevelType w:val="hybridMultilevel"/>
    <w:tmpl w:val="886E8B5E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28A1536C"/>
    <w:multiLevelType w:val="hybridMultilevel"/>
    <w:tmpl w:val="4DA05088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2C866EEA">
      <w:numFmt w:val="bullet"/>
      <w:lvlText w:val="•"/>
      <w:lvlJc w:val="left"/>
      <w:pPr>
        <w:ind w:left="1656" w:hanging="360"/>
      </w:pPr>
      <w:rPr>
        <w:rFonts w:ascii="Times New Roman" w:eastAsiaTheme="minorHAnsi" w:hAnsi="Times New Roman" w:cs="Times New Roman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28DB264F"/>
    <w:multiLevelType w:val="multilevel"/>
    <w:tmpl w:val="804A05A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41966E4"/>
    <w:multiLevelType w:val="hybridMultilevel"/>
    <w:tmpl w:val="75E8AA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4D48A0"/>
    <w:multiLevelType w:val="hybridMultilevel"/>
    <w:tmpl w:val="E0221ADC"/>
    <w:lvl w:ilvl="0" w:tplc="0C80E8E2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6845242"/>
    <w:multiLevelType w:val="hybridMultilevel"/>
    <w:tmpl w:val="0A0481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CE87093"/>
    <w:multiLevelType w:val="hybridMultilevel"/>
    <w:tmpl w:val="BFE693BE"/>
    <w:lvl w:ilvl="0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02"/>
    <w:rsid w:val="00034E9E"/>
    <w:rsid w:val="00092E2B"/>
    <w:rsid w:val="00123DD4"/>
    <w:rsid w:val="001B0880"/>
    <w:rsid w:val="001C5163"/>
    <w:rsid w:val="001E126E"/>
    <w:rsid w:val="00211055"/>
    <w:rsid w:val="00216FE4"/>
    <w:rsid w:val="00256FB6"/>
    <w:rsid w:val="002A6B02"/>
    <w:rsid w:val="002B1F65"/>
    <w:rsid w:val="002B7AD6"/>
    <w:rsid w:val="002C0CE1"/>
    <w:rsid w:val="002F5494"/>
    <w:rsid w:val="00323CDE"/>
    <w:rsid w:val="003A7EEE"/>
    <w:rsid w:val="004637D3"/>
    <w:rsid w:val="004732DC"/>
    <w:rsid w:val="004F58D4"/>
    <w:rsid w:val="00537A71"/>
    <w:rsid w:val="005D0B58"/>
    <w:rsid w:val="006068D6"/>
    <w:rsid w:val="00650A59"/>
    <w:rsid w:val="006A08B9"/>
    <w:rsid w:val="00783B3B"/>
    <w:rsid w:val="00800C2B"/>
    <w:rsid w:val="00872D0D"/>
    <w:rsid w:val="008B50A3"/>
    <w:rsid w:val="00920812"/>
    <w:rsid w:val="00947A4A"/>
    <w:rsid w:val="00990BCD"/>
    <w:rsid w:val="009D310B"/>
    <w:rsid w:val="00AD6E8B"/>
    <w:rsid w:val="00AE63BA"/>
    <w:rsid w:val="00B50A7D"/>
    <w:rsid w:val="00BA5006"/>
    <w:rsid w:val="00BA57BB"/>
    <w:rsid w:val="00CA3164"/>
    <w:rsid w:val="00CD54D0"/>
    <w:rsid w:val="00CF6076"/>
    <w:rsid w:val="00D071B8"/>
    <w:rsid w:val="00D4409E"/>
    <w:rsid w:val="00E0280F"/>
    <w:rsid w:val="00E53711"/>
    <w:rsid w:val="00EE6A66"/>
    <w:rsid w:val="00F42C95"/>
    <w:rsid w:val="00F55AF9"/>
    <w:rsid w:val="00F8427F"/>
    <w:rsid w:val="00FA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90082"/>
  <w15:docId w15:val="{8B3A922D-CD49-4BBB-8C51-B176B179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B02"/>
    <w:pPr>
      <w:ind w:left="720"/>
    </w:pPr>
  </w:style>
  <w:style w:type="character" w:customStyle="1" w:styleId="bold">
    <w:name w:val="bold"/>
    <w:basedOn w:val="DefaultParagraphFont"/>
    <w:rsid w:val="002A6B02"/>
  </w:style>
  <w:style w:type="paragraph" w:customStyle="1" w:styleId="Pa25">
    <w:name w:val="Pa25"/>
    <w:basedOn w:val="Normal"/>
    <w:next w:val="Normal"/>
    <w:uiPriority w:val="99"/>
    <w:rsid w:val="002A6B02"/>
    <w:pPr>
      <w:autoSpaceDE w:val="0"/>
      <w:autoSpaceDN w:val="0"/>
      <w:adjustRightInd w:val="0"/>
      <w:spacing w:line="201" w:lineRule="atLeast"/>
    </w:pPr>
    <w:rPr>
      <w:rFonts w:ascii="Futura Std Book" w:hAnsi="Futura Std Book"/>
    </w:rPr>
  </w:style>
  <w:style w:type="character" w:styleId="Hyperlink">
    <w:name w:val="Hyperlink"/>
    <w:basedOn w:val="DefaultParagraphFont"/>
    <w:uiPriority w:val="99"/>
    <w:unhideWhenUsed/>
    <w:rsid w:val="002A6B02"/>
    <w:rPr>
      <w:color w:val="0563C1" w:themeColor="hyperlink"/>
      <w:u w:val="single"/>
    </w:rPr>
  </w:style>
  <w:style w:type="paragraph" w:customStyle="1" w:styleId="Default">
    <w:name w:val="Default"/>
    <w:rsid w:val="002A6B0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2D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D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D0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D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D0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D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D0D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57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Elana Slagle   |   Starfish Education</dc:creator>
  <cp:lastModifiedBy>sue Murphy</cp:lastModifiedBy>
  <cp:revision>2</cp:revision>
  <dcterms:created xsi:type="dcterms:W3CDTF">2015-11-13T14:25:00Z</dcterms:created>
  <dcterms:modified xsi:type="dcterms:W3CDTF">2015-11-13T14:25:00Z</dcterms:modified>
</cp:coreProperties>
</file>